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5E05C9">
        <w:rPr>
          <w:rFonts w:cstheme="minorHAnsi"/>
          <w:i/>
          <w:sz w:val="44"/>
          <w:szCs w:val="44"/>
        </w:rPr>
        <w:t>Burcu AYVACI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5E05C9" w:rsidRPr="005E05C9">
        <w:rPr>
          <w:sz w:val="44"/>
          <w:szCs w:val="40"/>
        </w:rPr>
        <w:t>12.12.1988 Antakya/Hatay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="005E05C9">
        <w:rPr>
          <w:sz w:val="44"/>
          <w:szCs w:val="44"/>
        </w:rPr>
        <w:t xml:space="preserve"> </w:t>
      </w:r>
      <w:proofErr w:type="spellStart"/>
      <w:r w:rsidR="005E05C9">
        <w:rPr>
          <w:sz w:val="44"/>
          <w:szCs w:val="44"/>
        </w:rPr>
        <w:t>Child</w:t>
      </w:r>
      <w:proofErr w:type="spellEnd"/>
      <w:r w:rsidR="005E05C9">
        <w:rPr>
          <w:sz w:val="44"/>
          <w:szCs w:val="44"/>
        </w:rPr>
        <w:t xml:space="preserve"> </w:t>
      </w:r>
      <w:proofErr w:type="spellStart"/>
      <w:r w:rsidR="005E05C9">
        <w:rPr>
          <w:sz w:val="44"/>
          <w:szCs w:val="44"/>
        </w:rPr>
        <w:t>Health</w:t>
      </w:r>
      <w:proofErr w:type="spellEnd"/>
      <w:r w:rsidR="005E05C9">
        <w:rPr>
          <w:sz w:val="44"/>
          <w:szCs w:val="44"/>
        </w:rPr>
        <w:t xml:space="preserve"> </w:t>
      </w:r>
      <w:proofErr w:type="spellStart"/>
      <w:r w:rsidR="005E05C9">
        <w:rPr>
          <w:sz w:val="44"/>
          <w:szCs w:val="44"/>
        </w:rPr>
        <w:t>and</w:t>
      </w:r>
      <w:proofErr w:type="spellEnd"/>
      <w:r w:rsidR="005E05C9">
        <w:rPr>
          <w:sz w:val="44"/>
          <w:szCs w:val="44"/>
        </w:rPr>
        <w:t xml:space="preserve"> </w:t>
      </w:r>
      <w:proofErr w:type="spellStart"/>
      <w:r w:rsidR="005E05C9">
        <w:rPr>
          <w:sz w:val="44"/>
          <w:szCs w:val="44"/>
        </w:rPr>
        <w:t>Diseases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5E05C9" w:rsidRPr="005E05C9">
        <w:rPr>
          <w:sz w:val="44"/>
          <w:szCs w:val="40"/>
        </w:rPr>
        <w:t>burcuayvaci@gmail.com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5E05C9">
        <w:rPr>
          <w:sz w:val="44"/>
          <w:szCs w:val="44"/>
        </w:rPr>
        <w:t>Akdeniz</w:t>
      </w:r>
      <w:r w:rsidRPr="006D3417">
        <w:rPr>
          <w:sz w:val="44"/>
          <w:szCs w:val="44"/>
        </w:rPr>
        <w:t xml:space="preserve"> University </w:t>
      </w:r>
      <w:proofErr w:type="spellStart"/>
      <w:r w:rsidR="005E05C9">
        <w:rPr>
          <w:sz w:val="44"/>
          <w:szCs w:val="44"/>
        </w:rPr>
        <w:t>Faculty</w:t>
      </w:r>
      <w:proofErr w:type="spellEnd"/>
      <w:r w:rsidR="005E05C9">
        <w:rPr>
          <w:sz w:val="44"/>
          <w:szCs w:val="44"/>
        </w:rPr>
        <w:t xml:space="preserve"> of </w:t>
      </w:r>
      <w:proofErr w:type="spellStart"/>
      <w:r w:rsidR="005E05C9">
        <w:rPr>
          <w:sz w:val="44"/>
          <w:szCs w:val="44"/>
        </w:rPr>
        <w:t>Medicine</w:t>
      </w:r>
      <w:proofErr w:type="spellEnd"/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5E05C9">
        <w:rPr>
          <w:sz w:val="44"/>
          <w:szCs w:val="44"/>
        </w:rPr>
        <w:t>Eskişehir Osmangazi</w:t>
      </w:r>
      <w:r w:rsidR="00FA33A0" w:rsidRPr="006D3417">
        <w:rPr>
          <w:sz w:val="44"/>
          <w:szCs w:val="44"/>
        </w:rPr>
        <w:t xml:space="preserve"> University</w:t>
      </w:r>
      <w:r w:rsidR="005E05C9">
        <w:rPr>
          <w:sz w:val="44"/>
          <w:szCs w:val="44"/>
        </w:rPr>
        <w:t xml:space="preserve"> </w:t>
      </w:r>
      <w:proofErr w:type="spellStart"/>
      <w:r w:rsidR="005E05C9">
        <w:rPr>
          <w:sz w:val="44"/>
          <w:szCs w:val="44"/>
        </w:rPr>
        <w:t>Faculty</w:t>
      </w:r>
      <w:proofErr w:type="spellEnd"/>
      <w:r w:rsidR="005E05C9">
        <w:rPr>
          <w:sz w:val="44"/>
          <w:szCs w:val="44"/>
        </w:rPr>
        <w:t xml:space="preserve"> of </w:t>
      </w:r>
      <w:proofErr w:type="spellStart"/>
      <w:r w:rsidR="005E05C9">
        <w:rPr>
          <w:sz w:val="44"/>
          <w:szCs w:val="44"/>
        </w:rPr>
        <w:t>Medicine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Pr="006D3417" w:rsidRDefault="005E05C9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Niğde Ömer </w:t>
      </w:r>
      <w:proofErr w:type="spellStart"/>
      <w:r>
        <w:rPr>
          <w:sz w:val="44"/>
          <w:szCs w:val="44"/>
        </w:rPr>
        <w:t>Halisdemir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Research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and</w:t>
      </w:r>
      <w:proofErr w:type="spellEnd"/>
      <w:r>
        <w:rPr>
          <w:sz w:val="44"/>
          <w:szCs w:val="44"/>
        </w:rPr>
        <w:t xml:space="preserve"> Training</w:t>
      </w:r>
      <w:r w:rsidR="00FA33A0" w:rsidRPr="006D3417">
        <w:rPr>
          <w:sz w:val="44"/>
          <w:szCs w:val="44"/>
        </w:rPr>
        <w:t xml:space="preserve"> </w:t>
      </w:r>
      <w:proofErr w:type="spellStart"/>
      <w:r w:rsidR="00FA33A0" w:rsidRPr="006D3417">
        <w:rPr>
          <w:sz w:val="44"/>
          <w:szCs w:val="44"/>
        </w:rPr>
        <w:t>Hospital</w:t>
      </w:r>
      <w:proofErr w:type="spellEnd"/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Erdemli Public Hospital</w:t>
      </w: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00046D" w:rsidRDefault="0000046D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Membership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00046D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r>
        <w:rPr>
          <w:rStyle w:val="y2qfc"/>
          <w:rFonts w:cstheme="minorHAnsi"/>
          <w:color w:val="000000" w:themeColor="text1"/>
          <w:sz w:val="44"/>
          <w:szCs w:val="44"/>
        </w:rPr>
        <w:t>TPK Eskişehir</w:t>
      </w: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00046D"/>
    <w:rsid w:val="001E045D"/>
    <w:rsid w:val="002D17F5"/>
    <w:rsid w:val="005E05C9"/>
    <w:rsid w:val="00634378"/>
    <w:rsid w:val="006D3417"/>
    <w:rsid w:val="00873D1C"/>
    <w:rsid w:val="009F5815"/>
    <w:rsid w:val="00BB4DFC"/>
    <w:rsid w:val="00DD5FBD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2023-07-24T07:34:00Z</dcterms:modified>
</cp:coreProperties>
</file>